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95" w:rsidRDefault="00905BB3" w:rsidP="00D40395">
      <w:pPr>
        <w:jc w:val="right"/>
      </w:pPr>
      <w:bookmarkStart w:id="0" w:name="_GoBack"/>
      <w:bookmarkEnd w:id="0"/>
      <w:r>
        <w:t>Maipú, 14 de marzo 2022</w:t>
      </w:r>
    </w:p>
    <w:p w:rsidR="00B15A1C" w:rsidRDefault="00B15A1C">
      <w:r>
        <w:t>Estimados Padres, Apoderados y Estudiantes:</w:t>
      </w:r>
    </w:p>
    <w:p w:rsidR="00B15A1C" w:rsidRDefault="00117C74" w:rsidP="00117C74">
      <w:pPr>
        <w:jc w:val="both"/>
      </w:pPr>
      <w:r>
        <w:t xml:space="preserve">                                                                               </w:t>
      </w:r>
      <w:r w:rsidR="00B15A1C">
        <w:t xml:space="preserve">Junto con saludarles cordialmente, les informamos que la Agencia de Calidad de la Educación ha preparado un diagnóstico integral de aprendizajes DIA, </w:t>
      </w:r>
      <w:r w:rsidR="00945441">
        <w:t xml:space="preserve"> c</w:t>
      </w:r>
      <w:r>
        <w:t>on el fin de</w:t>
      </w:r>
      <w:r w:rsidR="00B15A1C">
        <w:t xml:space="preserve"> conocer en qué nivel de desempeño se encuentran nuestros estudiantes en las asignaturas  de </w:t>
      </w:r>
      <w:r w:rsidR="00905BB3" w:rsidRPr="00905BB3">
        <w:rPr>
          <w:b/>
          <w:u w:val="single"/>
        </w:rPr>
        <w:t xml:space="preserve">Matemática, </w:t>
      </w:r>
      <w:r w:rsidR="00B15A1C" w:rsidRPr="00905BB3">
        <w:rPr>
          <w:b/>
          <w:u w:val="single"/>
        </w:rPr>
        <w:t xml:space="preserve"> Lenguaje</w:t>
      </w:r>
      <w:r w:rsidR="00905BB3" w:rsidRPr="00905BB3">
        <w:rPr>
          <w:b/>
          <w:u w:val="single"/>
        </w:rPr>
        <w:t xml:space="preserve"> e Historia</w:t>
      </w:r>
      <w:r>
        <w:t xml:space="preserve"> y así poder </w:t>
      </w:r>
      <w:r w:rsidR="00B15A1C">
        <w:t xml:space="preserve"> tomar decisiones pedagógicas en la planific</w:t>
      </w:r>
      <w:r w:rsidR="00945441">
        <w:t>ación</w:t>
      </w:r>
      <w:r>
        <w:t xml:space="preserve">. Además, se tomará una prueba </w:t>
      </w:r>
      <w:r w:rsidR="00945441">
        <w:rPr>
          <w:b/>
          <w:u w:val="single"/>
        </w:rPr>
        <w:t>S</w:t>
      </w:r>
      <w:r w:rsidRPr="00945441">
        <w:rPr>
          <w:b/>
          <w:u w:val="single"/>
        </w:rPr>
        <w:t xml:space="preserve">ocioemocional </w:t>
      </w:r>
      <w:r>
        <w:t>lo que nos permitirá conocer el estado emocional de nuestros estudiantes.</w:t>
      </w:r>
    </w:p>
    <w:p w:rsidR="00B15A1C" w:rsidRDefault="00B15A1C" w:rsidP="00117C74">
      <w:pPr>
        <w:jc w:val="both"/>
      </w:pPr>
      <w:r>
        <w:t>De</w:t>
      </w:r>
      <w:r w:rsidR="00945441">
        <w:t xml:space="preserve"> 1° a 3° Básico el </w:t>
      </w:r>
      <w:r w:rsidR="00945441" w:rsidRPr="00945441">
        <w:rPr>
          <w:b/>
          <w:u w:val="single"/>
        </w:rPr>
        <w:t>Diagnóstico S</w:t>
      </w:r>
      <w:r w:rsidRPr="00945441">
        <w:rPr>
          <w:b/>
          <w:u w:val="single"/>
        </w:rPr>
        <w:t>ocioemocional</w:t>
      </w:r>
      <w:r>
        <w:t xml:space="preserve"> ser</w:t>
      </w:r>
      <w:r w:rsidR="00905BB3">
        <w:t>á aplicado en clases  durante la semana del 15 al 22 de marzo por cada una de sus</w:t>
      </w:r>
      <w:r>
        <w:t xml:space="preserve"> profesoras jefes. </w:t>
      </w:r>
    </w:p>
    <w:p w:rsidR="00B15A1C" w:rsidRDefault="00B15A1C" w:rsidP="00117C74">
      <w:pPr>
        <w:jc w:val="both"/>
      </w:pPr>
      <w:r>
        <w:t>De 4° Básico a IV° Medio se aplicará en la plataforma online  ministerial.</w:t>
      </w:r>
    </w:p>
    <w:p w:rsidR="00B15A1C" w:rsidRDefault="00B15A1C" w:rsidP="00117C74">
      <w:pPr>
        <w:jc w:val="both"/>
      </w:pPr>
      <w:r>
        <w:t>Este diagnóstico deberá ser desarrollado de m</w:t>
      </w:r>
      <w:r w:rsidR="00905BB3">
        <w:t>anera online entre el mar</w:t>
      </w:r>
      <w:r w:rsidR="00DF6375">
        <w:t>tes 15 y el martes 22 de marzo</w:t>
      </w:r>
      <w:r>
        <w:t>, fecha en que se cierra la plataforma.</w:t>
      </w:r>
    </w:p>
    <w:p w:rsidR="00B15A1C" w:rsidRDefault="00B15A1C" w:rsidP="00117C74">
      <w:pPr>
        <w:jc w:val="both"/>
      </w:pPr>
      <w:r>
        <w:t>A continuación</w:t>
      </w:r>
      <w:r w:rsidR="00A57994">
        <w:t>, adjuntamos las evaluaciones que rendirá cada nivel:</w:t>
      </w: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1134"/>
        <w:gridCol w:w="1075"/>
        <w:gridCol w:w="4453"/>
      </w:tblGrid>
      <w:tr w:rsidR="00905BB3" w:rsidTr="00905BB3">
        <w:tc>
          <w:tcPr>
            <w:tcW w:w="704" w:type="dxa"/>
          </w:tcPr>
          <w:p w:rsidR="00905BB3" w:rsidRDefault="00905BB3">
            <w:r>
              <w:t>Nivel</w:t>
            </w:r>
          </w:p>
        </w:tc>
        <w:tc>
          <w:tcPr>
            <w:tcW w:w="992" w:type="dxa"/>
          </w:tcPr>
          <w:p w:rsidR="00905BB3" w:rsidRDefault="00905BB3">
            <w:pPr>
              <w:rPr>
                <w:sz w:val="16"/>
                <w:szCs w:val="16"/>
              </w:rPr>
            </w:pPr>
            <w:r w:rsidRPr="00905BB3">
              <w:rPr>
                <w:sz w:val="16"/>
                <w:szCs w:val="16"/>
              </w:rPr>
              <w:t>Socio</w:t>
            </w:r>
          </w:p>
          <w:p w:rsidR="00905BB3" w:rsidRPr="00905BB3" w:rsidRDefault="00905BB3">
            <w:pPr>
              <w:rPr>
                <w:sz w:val="16"/>
                <w:szCs w:val="16"/>
              </w:rPr>
            </w:pPr>
            <w:r w:rsidRPr="00905BB3">
              <w:rPr>
                <w:sz w:val="16"/>
                <w:szCs w:val="16"/>
              </w:rPr>
              <w:t>emocional</w:t>
            </w:r>
          </w:p>
        </w:tc>
        <w:tc>
          <w:tcPr>
            <w:tcW w:w="851" w:type="dxa"/>
          </w:tcPr>
          <w:p w:rsidR="00905BB3" w:rsidRPr="00905BB3" w:rsidRDefault="00905BB3">
            <w:pPr>
              <w:rPr>
                <w:sz w:val="16"/>
                <w:szCs w:val="16"/>
              </w:rPr>
            </w:pPr>
            <w:r w:rsidRPr="00905BB3">
              <w:rPr>
                <w:sz w:val="16"/>
                <w:szCs w:val="16"/>
              </w:rPr>
              <w:t>Lenguaje</w:t>
            </w:r>
          </w:p>
        </w:tc>
        <w:tc>
          <w:tcPr>
            <w:tcW w:w="1134" w:type="dxa"/>
          </w:tcPr>
          <w:p w:rsidR="00905BB3" w:rsidRPr="00905BB3" w:rsidRDefault="00905BB3">
            <w:pPr>
              <w:rPr>
                <w:sz w:val="16"/>
                <w:szCs w:val="16"/>
              </w:rPr>
            </w:pPr>
            <w:r w:rsidRPr="00905BB3">
              <w:rPr>
                <w:sz w:val="16"/>
                <w:szCs w:val="16"/>
              </w:rPr>
              <w:t>Matemática</w:t>
            </w:r>
          </w:p>
        </w:tc>
        <w:tc>
          <w:tcPr>
            <w:tcW w:w="1075" w:type="dxa"/>
          </w:tcPr>
          <w:p w:rsidR="00905BB3" w:rsidRDefault="00905BB3">
            <w:r>
              <w:t>Historia</w:t>
            </w:r>
          </w:p>
        </w:tc>
        <w:tc>
          <w:tcPr>
            <w:tcW w:w="4453" w:type="dxa"/>
          </w:tcPr>
          <w:p w:rsidR="00905BB3" w:rsidRDefault="00905BB3"/>
        </w:tc>
      </w:tr>
      <w:tr w:rsidR="00905BB3" w:rsidTr="00905BB3">
        <w:tc>
          <w:tcPr>
            <w:tcW w:w="704" w:type="dxa"/>
          </w:tcPr>
          <w:p w:rsidR="00905BB3" w:rsidRDefault="00905BB3">
            <w:r>
              <w:t>1°</w:t>
            </w:r>
          </w:p>
        </w:tc>
        <w:tc>
          <w:tcPr>
            <w:tcW w:w="992" w:type="dxa"/>
          </w:tcPr>
          <w:p w:rsidR="00905BB3" w:rsidRDefault="00905BB3" w:rsidP="00A579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905BB3" w:rsidRDefault="00905BB3"/>
        </w:tc>
        <w:tc>
          <w:tcPr>
            <w:tcW w:w="1134" w:type="dxa"/>
          </w:tcPr>
          <w:p w:rsidR="00905BB3" w:rsidRDefault="00905BB3"/>
        </w:tc>
        <w:tc>
          <w:tcPr>
            <w:tcW w:w="1075" w:type="dxa"/>
          </w:tcPr>
          <w:p w:rsidR="00905BB3" w:rsidRDefault="00905BB3"/>
        </w:tc>
        <w:tc>
          <w:tcPr>
            <w:tcW w:w="4453" w:type="dxa"/>
          </w:tcPr>
          <w:p w:rsidR="00905BB3" w:rsidRDefault="00905BB3">
            <w:r>
              <w:t>En clases presencial</w:t>
            </w:r>
          </w:p>
        </w:tc>
      </w:tr>
      <w:tr w:rsidR="00905BB3" w:rsidTr="00905BB3">
        <w:tc>
          <w:tcPr>
            <w:tcW w:w="704" w:type="dxa"/>
          </w:tcPr>
          <w:p w:rsidR="00905BB3" w:rsidRDefault="00905BB3" w:rsidP="00A57994">
            <w:r>
              <w:t>2°</w:t>
            </w:r>
          </w:p>
        </w:tc>
        <w:tc>
          <w:tcPr>
            <w:tcW w:w="992" w:type="dxa"/>
          </w:tcPr>
          <w:p w:rsidR="00905BB3" w:rsidRDefault="00905BB3" w:rsidP="00A579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905BB3" w:rsidRDefault="00905BB3" w:rsidP="00A579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905BB3" w:rsidRDefault="00905BB3" w:rsidP="00A57994"/>
        </w:tc>
        <w:tc>
          <w:tcPr>
            <w:tcW w:w="1075" w:type="dxa"/>
          </w:tcPr>
          <w:p w:rsidR="00905BB3" w:rsidRDefault="00905BB3" w:rsidP="00A57994"/>
        </w:tc>
        <w:tc>
          <w:tcPr>
            <w:tcW w:w="4453" w:type="dxa"/>
          </w:tcPr>
          <w:p w:rsidR="00905BB3" w:rsidRDefault="00905BB3" w:rsidP="00A57994">
            <w:r>
              <w:t>Socioemocional en clases presencial,  lenguaje online</w:t>
            </w:r>
          </w:p>
        </w:tc>
      </w:tr>
      <w:tr w:rsidR="00905BB3" w:rsidTr="00905BB3">
        <w:tc>
          <w:tcPr>
            <w:tcW w:w="704" w:type="dxa"/>
          </w:tcPr>
          <w:p w:rsidR="00905BB3" w:rsidRDefault="00905BB3" w:rsidP="00A57994">
            <w:r>
              <w:t>3°</w:t>
            </w:r>
          </w:p>
        </w:tc>
        <w:tc>
          <w:tcPr>
            <w:tcW w:w="992" w:type="dxa"/>
          </w:tcPr>
          <w:p w:rsidR="00905BB3" w:rsidRDefault="00905BB3" w:rsidP="00A579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905BB3" w:rsidRDefault="00905BB3" w:rsidP="00A579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905BB3" w:rsidRDefault="00905BB3" w:rsidP="00A579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075" w:type="dxa"/>
          </w:tcPr>
          <w:p w:rsidR="00905BB3" w:rsidRDefault="00905BB3" w:rsidP="00905BB3">
            <w:pPr>
              <w:pStyle w:val="Prrafodelista"/>
            </w:pPr>
          </w:p>
        </w:tc>
        <w:tc>
          <w:tcPr>
            <w:tcW w:w="4453" w:type="dxa"/>
          </w:tcPr>
          <w:p w:rsidR="00905BB3" w:rsidRDefault="00905BB3" w:rsidP="00A57994">
            <w:r>
              <w:t>Socioemocional en clases presencial  , matemática y lenguaje online</w:t>
            </w:r>
          </w:p>
        </w:tc>
      </w:tr>
      <w:tr w:rsidR="00905BB3" w:rsidTr="00905BB3">
        <w:tc>
          <w:tcPr>
            <w:tcW w:w="704" w:type="dxa"/>
          </w:tcPr>
          <w:p w:rsidR="00905BB3" w:rsidRDefault="00905BB3" w:rsidP="00A57994">
            <w:r>
              <w:t>4°</w:t>
            </w:r>
          </w:p>
        </w:tc>
        <w:tc>
          <w:tcPr>
            <w:tcW w:w="992" w:type="dxa"/>
          </w:tcPr>
          <w:p w:rsidR="00905BB3" w:rsidRDefault="00905BB3" w:rsidP="00A579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905BB3" w:rsidRDefault="00905BB3" w:rsidP="00A579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905BB3" w:rsidRDefault="00905BB3" w:rsidP="00A579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075" w:type="dxa"/>
          </w:tcPr>
          <w:p w:rsidR="00905BB3" w:rsidRDefault="00905BB3" w:rsidP="00905BB3">
            <w:pPr>
              <w:pStyle w:val="Prrafodelista"/>
            </w:pPr>
          </w:p>
        </w:tc>
        <w:tc>
          <w:tcPr>
            <w:tcW w:w="4453" w:type="dxa"/>
          </w:tcPr>
          <w:p w:rsidR="00905BB3" w:rsidRDefault="00905BB3" w:rsidP="00A57994">
            <w:r>
              <w:t>Todas online</w:t>
            </w:r>
          </w:p>
        </w:tc>
      </w:tr>
      <w:tr w:rsidR="00905BB3" w:rsidTr="00905BB3">
        <w:tc>
          <w:tcPr>
            <w:tcW w:w="704" w:type="dxa"/>
          </w:tcPr>
          <w:p w:rsidR="00905BB3" w:rsidRDefault="00905BB3" w:rsidP="00A57994">
            <w:r>
              <w:t>5°</w:t>
            </w:r>
          </w:p>
        </w:tc>
        <w:tc>
          <w:tcPr>
            <w:tcW w:w="992" w:type="dxa"/>
          </w:tcPr>
          <w:p w:rsidR="00905BB3" w:rsidRDefault="00905BB3" w:rsidP="00A579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905BB3" w:rsidRDefault="00905BB3" w:rsidP="00A579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905BB3" w:rsidRDefault="00905BB3" w:rsidP="00A579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075" w:type="dxa"/>
          </w:tcPr>
          <w:p w:rsidR="00905BB3" w:rsidRDefault="00905BB3" w:rsidP="00A579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4453" w:type="dxa"/>
          </w:tcPr>
          <w:p w:rsidR="00905BB3" w:rsidRDefault="00905BB3" w:rsidP="00A57994">
            <w:r>
              <w:t>Todas online</w:t>
            </w:r>
          </w:p>
        </w:tc>
      </w:tr>
      <w:tr w:rsidR="00905BB3" w:rsidTr="00905BB3">
        <w:tc>
          <w:tcPr>
            <w:tcW w:w="704" w:type="dxa"/>
          </w:tcPr>
          <w:p w:rsidR="00905BB3" w:rsidRDefault="00905BB3" w:rsidP="00A57994">
            <w:r>
              <w:t>6°</w:t>
            </w:r>
          </w:p>
        </w:tc>
        <w:tc>
          <w:tcPr>
            <w:tcW w:w="992" w:type="dxa"/>
          </w:tcPr>
          <w:p w:rsidR="00905BB3" w:rsidRDefault="00905BB3" w:rsidP="00A579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905BB3" w:rsidRDefault="00905BB3" w:rsidP="00A579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905BB3" w:rsidRDefault="00905BB3" w:rsidP="00A579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075" w:type="dxa"/>
          </w:tcPr>
          <w:p w:rsidR="00905BB3" w:rsidRDefault="00905BB3" w:rsidP="00A579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4453" w:type="dxa"/>
          </w:tcPr>
          <w:p w:rsidR="00905BB3" w:rsidRDefault="00905BB3" w:rsidP="00A57994">
            <w:r>
              <w:t>Todas online</w:t>
            </w:r>
          </w:p>
        </w:tc>
      </w:tr>
      <w:tr w:rsidR="00905BB3" w:rsidTr="00905BB3">
        <w:tc>
          <w:tcPr>
            <w:tcW w:w="704" w:type="dxa"/>
          </w:tcPr>
          <w:p w:rsidR="00905BB3" w:rsidRDefault="00905BB3" w:rsidP="00A57994">
            <w:r>
              <w:t>7°</w:t>
            </w:r>
          </w:p>
        </w:tc>
        <w:tc>
          <w:tcPr>
            <w:tcW w:w="992" w:type="dxa"/>
          </w:tcPr>
          <w:p w:rsidR="00905BB3" w:rsidRDefault="00905BB3" w:rsidP="00A579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905BB3" w:rsidRDefault="00905BB3" w:rsidP="00A579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905BB3" w:rsidRDefault="00905BB3" w:rsidP="00A579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075" w:type="dxa"/>
          </w:tcPr>
          <w:p w:rsidR="00905BB3" w:rsidRDefault="00905BB3" w:rsidP="00A579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4453" w:type="dxa"/>
          </w:tcPr>
          <w:p w:rsidR="00905BB3" w:rsidRDefault="00905BB3" w:rsidP="00A57994">
            <w:r>
              <w:t>Todas online</w:t>
            </w:r>
          </w:p>
        </w:tc>
      </w:tr>
      <w:tr w:rsidR="00905BB3" w:rsidTr="00905BB3">
        <w:tc>
          <w:tcPr>
            <w:tcW w:w="704" w:type="dxa"/>
          </w:tcPr>
          <w:p w:rsidR="00905BB3" w:rsidRDefault="00905BB3" w:rsidP="00A57994">
            <w:r>
              <w:t>8°</w:t>
            </w:r>
          </w:p>
        </w:tc>
        <w:tc>
          <w:tcPr>
            <w:tcW w:w="992" w:type="dxa"/>
          </w:tcPr>
          <w:p w:rsidR="00905BB3" w:rsidRDefault="00905BB3" w:rsidP="00A579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905BB3" w:rsidRDefault="00905BB3" w:rsidP="00A579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905BB3" w:rsidRDefault="00905BB3" w:rsidP="00A579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075" w:type="dxa"/>
          </w:tcPr>
          <w:p w:rsidR="00905BB3" w:rsidRDefault="00905BB3" w:rsidP="00A579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4453" w:type="dxa"/>
          </w:tcPr>
          <w:p w:rsidR="00905BB3" w:rsidRDefault="00905BB3" w:rsidP="00A57994">
            <w:r>
              <w:t>Todas online</w:t>
            </w:r>
          </w:p>
        </w:tc>
      </w:tr>
      <w:tr w:rsidR="00905BB3" w:rsidTr="00905BB3">
        <w:tc>
          <w:tcPr>
            <w:tcW w:w="704" w:type="dxa"/>
          </w:tcPr>
          <w:p w:rsidR="00905BB3" w:rsidRDefault="00905BB3" w:rsidP="00A57994">
            <w:proofErr w:type="spellStart"/>
            <w:r>
              <w:t>I°</w:t>
            </w:r>
            <w:proofErr w:type="spellEnd"/>
          </w:p>
        </w:tc>
        <w:tc>
          <w:tcPr>
            <w:tcW w:w="992" w:type="dxa"/>
          </w:tcPr>
          <w:p w:rsidR="00905BB3" w:rsidRDefault="00905BB3" w:rsidP="00A579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905BB3" w:rsidRDefault="00905BB3" w:rsidP="00A579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905BB3" w:rsidRDefault="00905BB3" w:rsidP="00A579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075" w:type="dxa"/>
          </w:tcPr>
          <w:p w:rsidR="00905BB3" w:rsidRDefault="00905BB3" w:rsidP="00905BB3">
            <w:pPr>
              <w:pStyle w:val="Prrafodelista"/>
            </w:pPr>
          </w:p>
        </w:tc>
        <w:tc>
          <w:tcPr>
            <w:tcW w:w="4453" w:type="dxa"/>
          </w:tcPr>
          <w:p w:rsidR="00905BB3" w:rsidRDefault="00905BB3" w:rsidP="00A57994">
            <w:r>
              <w:t>Todas online</w:t>
            </w:r>
          </w:p>
        </w:tc>
      </w:tr>
      <w:tr w:rsidR="00905BB3" w:rsidTr="00905BB3">
        <w:tc>
          <w:tcPr>
            <w:tcW w:w="704" w:type="dxa"/>
          </w:tcPr>
          <w:p w:rsidR="00905BB3" w:rsidRDefault="00905BB3" w:rsidP="00A57994">
            <w:proofErr w:type="spellStart"/>
            <w:r>
              <w:t>II°</w:t>
            </w:r>
            <w:proofErr w:type="spellEnd"/>
          </w:p>
        </w:tc>
        <w:tc>
          <w:tcPr>
            <w:tcW w:w="992" w:type="dxa"/>
          </w:tcPr>
          <w:p w:rsidR="00905BB3" w:rsidRDefault="00905BB3" w:rsidP="00A579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905BB3" w:rsidRDefault="00905BB3" w:rsidP="00A579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905BB3" w:rsidRDefault="00905BB3" w:rsidP="00A579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075" w:type="dxa"/>
          </w:tcPr>
          <w:p w:rsidR="00905BB3" w:rsidRDefault="00905BB3" w:rsidP="00905BB3">
            <w:pPr>
              <w:pStyle w:val="Prrafodelista"/>
            </w:pPr>
          </w:p>
        </w:tc>
        <w:tc>
          <w:tcPr>
            <w:tcW w:w="4453" w:type="dxa"/>
          </w:tcPr>
          <w:p w:rsidR="00905BB3" w:rsidRDefault="00905BB3" w:rsidP="00A57994">
            <w:r>
              <w:t>Todas online</w:t>
            </w:r>
          </w:p>
        </w:tc>
      </w:tr>
      <w:tr w:rsidR="00905BB3" w:rsidTr="00905BB3">
        <w:tc>
          <w:tcPr>
            <w:tcW w:w="704" w:type="dxa"/>
          </w:tcPr>
          <w:p w:rsidR="00905BB3" w:rsidRDefault="00905BB3" w:rsidP="00A57994">
            <w:proofErr w:type="spellStart"/>
            <w:r>
              <w:t>III°</w:t>
            </w:r>
            <w:proofErr w:type="spellEnd"/>
          </w:p>
        </w:tc>
        <w:tc>
          <w:tcPr>
            <w:tcW w:w="992" w:type="dxa"/>
          </w:tcPr>
          <w:p w:rsidR="00905BB3" w:rsidRDefault="00905BB3" w:rsidP="00A579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905BB3" w:rsidRDefault="00905BB3" w:rsidP="00905BB3">
            <w:pPr>
              <w:pStyle w:val="Prrafodelista"/>
            </w:pPr>
          </w:p>
        </w:tc>
        <w:tc>
          <w:tcPr>
            <w:tcW w:w="1134" w:type="dxa"/>
          </w:tcPr>
          <w:p w:rsidR="00905BB3" w:rsidRDefault="00905BB3" w:rsidP="00905BB3">
            <w:pPr>
              <w:pStyle w:val="Prrafodelista"/>
            </w:pPr>
          </w:p>
        </w:tc>
        <w:tc>
          <w:tcPr>
            <w:tcW w:w="1075" w:type="dxa"/>
          </w:tcPr>
          <w:p w:rsidR="00905BB3" w:rsidRDefault="00905BB3" w:rsidP="00905BB3">
            <w:pPr>
              <w:pStyle w:val="Prrafodelista"/>
            </w:pPr>
          </w:p>
        </w:tc>
        <w:tc>
          <w:tcPr>
            <w:tcW w:w="4453" w:type="dxa"/>
          </w:tcPr>
          <w:p w:rsidR="00905BB3" w:rsidRDefault="00905BB3" w:rsidP="00A57994">
            <w:r>
              <w:t>Online</w:t>
            </w:r>
          </w:p>
        </w:tc>
      </w:tr>
      <w:tr w:rsidR="00905BB3" w:rsidTr="00905BB3">
        <w:tc>
          <w:tcPr>
            <w:tcW w:w="704" w:type="dxa"/>
          </w:tcPr>
          <w:p w:rsidR="00905BB3" w:rsidRDefault="00905BB3" w:rsidP="00A57994">
            <w:r>
              <w:t>IV°</w:t>
            </w:r>
          </w:p>
        </w:tc>
        <w:tc>
          <w:tcPr>
            <w:tcW w:w="992" w:type="dxa"/>
          </w:tcPr>
          <w:p w:rsidR="00905BB3" w:rsidRDefault="00905BB3" w:rsidP="00A579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:rsidR="00905BB3" w:rsidRDefault="00905BB3" w:rsidP="00A57994">
            <w:pPr>
              <w:pStyle w:val="Prrafodelista"/>
            </w:pPr>
          </w:p>
        </w:tc>
        <w:tc>
          <w:tcPr>
            <w:tcW w:w="1134" w:type="dxa"/>
          </w:tcPr>
          <w:p w:rsidR="00905BB3" w:rsidRDefault="00905BB3" w:rsidP="00A57994">
            <w:pPr>
              <w:pStyle w:val="Prrafodelista"/>
            </w:pPr>
          </w:p>
        </w:tc>
        <w:tc>
          <w:tcPr>
            <w:tcW w:w="1075" w:type="dxa"/>
          </w:tcPr>
          <w:p w:rsidR="00905BB3" w:rsidRDefault="00905BB3" w:rsidP="00A57994">
            <w:pPr>
              <w:pStyle w:val="Prrafodelista"/>
            </w:pPr>
          </w:p>
        </w:tc>
        <w:tc>
          <w:tcPr>
            <w:tcW w:w="4453" w:type="dxa"/>
          </w:tcPr>
          <w:p w:rsidR="00905BB3" w:rsidRDefault="00905BB3" w:rsidP="00A57994">
            <w:r>
              <w:t>Online</w:t>
            </w:r>
          </w:p>
        </w:tc>
      </w:tr>
    </w:tbl>
    <w:p w:rsidR="00117C74" w:rsidRDefault="00117C74" w:rsidP="00117C74">
      <w:pPr>
        <w:spacing w:after="0" w:line="240" w:lineRule="auto"/>
      </w:pPr>
    </w:p>
    <w:p w:rsidR="00A57994" w:rsidRDefault="00A57994" w:rsidP="00117C74">
      <w:pPr>
        <w:spacing w:after="0" w:line="240" w:lineRule="auto"/>
      </w:pPr>
      <w:r>
        <w:t>Para la aplicación de las evaluaciones online deberán:</w:t>
      </w:r>
    </w:p>
    <w:p w:rsidR="00A57994" w:rsidRDefault="00A57994" w:rsidP="00905BB3">
      <w:pPr>
        <w:tabs>
          <w:tab w:val="left" w:pos="6915"/>
        </w:tabs>
        <w:spacing w:after="0" w:line="240" w:lineRule="auto"/>
      </w:pPr>
      <w:r>
        <w:t>a) ingresar al link:</w:t>
      </w:r>
      <w:r w:rsidR="00117C74">
        <w:t xml:space="preserve">   </w:t>
      </w:r>
      <w:r w:rsidRPr="00905BB3">
        <w:rPr>
          <w:rStyle w:val="Hipervnculo"/>
        </w:rPr>
        <w:t>https://dia.agenciaeducacion.cl/diag-web/</w:t>
      </w:r>
    </w:p>
    <w:p w:rsidR="00A57994" w:rsidRDefault="00A57994" w:rsidP="00117C74">
      <w:pPr>
        <w:spacing w:after="0" w:line="240" w:lineRule="auto"/>
      </w:pPr>
      <w:r>
        <w:t>b) ingresar RUN</w:t>
      </w:r>
      <w:r w:rsidR="00D40395">
        <w:t>.</w:t>
      </w:r>
    </w:p>
    <w:p w:rsidR="00D40395" w:rsidRDefault="00D40395" w:rsidP="00117C74">
      <w:pPr>
        <w:spacing w:after="0" w:line="240" w:lineRule="auto"/>
      </w:pPr>
      <w:r>
        <w:t>c) Ingresar la</w:t>
      </w:r>
      <w:r w:rsidR="00117C74">
        <w:t xml:space="preserve"> clave que corresponde al curso</w:t>
      </w:r>
      <w: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9"/>
        <w:gridCol w:w="1611"/>
        <w:gridCol w:w="591"/>
        <w:gridCol w:w="1667"/>
        <w:gridCol w:w="585"/>
        <w:gridCol w:w="1623"/>
        <w:gridCol w:w="592"/>
        <w:gridCol w:w="1560"/>
      </w:tblGrid>
      <w:tr w:rsidR="00D40395" w:rsidTr="00D40395">
        <w:tc>
          <w:tcPr>
            <w:tcW w:w="599" w:type="dxa"/>
          </w:tcPr>
          <w:p w:rsidR="00D40395" w:rsidRDefault="00D40395" w:rsidP="00D40395">
            <w:r>
              <w:t>2°A</w:t>
            </w:r>
          </w:p>
        </w:tc>
        <w:tc>
          <w:tcPr>
            <w:tcW w:w="1611" w:type="dxa"/>
          </w:tcPr>
          <w:p w:rsidR="00D40395" w:rsidRPr="00D40395" w:rsidRDefault="00905BB3" w:rsidP="00D40395">
            <w:pPr>
              <w:jc w:val="center"/>
              <w:rPr>
                <w:b/>
              </w:rPr>
            </w:pPr>
            <w:r>
              <w:rPr>
                <w:b/>
              </w:rPr>
              <w:t>2ACLA</w:t>
            </w:r>
          </w:p>
        </w:tc>
        <w:tc>
          <w:tcPr>
            <w:tcW w:w="591" w:type="dxa"/>
          </w:tcPr>
          <w:p w:rsidR="00D40395" w:rsidRDefault="00D40395" w:rsidP="00D40395">
            <w:r>
              <w:t>2°B</w:t>
            </w:r>
          </w:p>
        </w:tc>
        <w:tc>
          <w:tcPr>
            <w:tcW w:w="1667" w:type="dxa"/>
          </w:tcPr>
          <w:p w:rsidR="00D40395" w:rsidRPr="00D40395" w:rsidRDefault="00905BB3" w:rsidP="00D40395">
            <w:pPr>
              <w:jc w:val="center"/>
              <w:rPr>
                <w:b/>
              </w:rPr>
            </w:pPr>
            <w:r>
              <w:rPr>
                <w:b/>
              </w:rPr>
              <w:t>2BCLA</w:t>
            </w:r>
          </w:p>
        </w:tc>
        <w:tc>
          <w:tcPr>
            <w:tcW w:w="585" w:type="dxa"/>
          </w:tcPr>
          <w:p w:rsidR="00D40395" w:rsidRDefault="00D40395" w:rsidP="00D40395">
            <w:r>
              <w:t>3°A</w:t>
            </w:r>
          </w:p>
        </w:tc>
        <w:tc>
          <w:tcPr>
            <w:tcW w:w="1623" w:type="dxa"/>
          </w:tcPr>
          <w:p w:rsidR="00D40395" w:rsidRPr="00D40395" w:rsidRDefault="00905BB3" w:rsidP="00D40395">
            <w:pPr>
              <w:jc w:val="center"/>
              <w:rPr>
                <w:b/>
              </w:rPr>
            </w:pPr>
            <w:r>
              <w:rPr>
                <w:b/>
              </w:rPr>
              <w:t>3ACLA</w:t>
            </w:r>
          </w:p>
        </w:tc>
        <w:tc>
          <w:tcPr>
            <w:tcW w:w="592" w:type="dxa"/>
          </w:tcPr>
          <w:p w:rsidR="00D40395" w:rsidRDefault="00D40395" w:rsidP="00D40395">
            <w:r>
              <w:t>3°B</w:t>
            </w:r>
          </w:p>
        </w:tc>
        <w:tc>
          <w:tcPr>
            <w:tcW w:w="1560" w:type="dxa"/>
          </w:tcPr>
          <w:p w:rsidR="00D40395" w:rsidRPr="00D40395" w:rsidRDefault="00905BB3" w:rsidP="00D40395">
            <w:pPr>
              <w:jc w:val="center"/>
              <w:rPr>
                <w:b/>
              </w:rPr>
            </w:pPr>
            <w:r>
              <w:rPr>
                <w:b/>
              </w:rPr>
              <w:t>3BCLA</w:t>
            </w:r>
          </w:p>
        </w:tc>
      </w:tr>
      <w:tr w:rsidR="00D40395" w:rsidTr="00D40395">
        <w:tc>
          <w:tcPr>
            <w:tcW w:w="599" w:type="dxa"/>
          </w:tcPr>
          <w:p w:rsidR="00D40395" w:rsidRDefault="00D40395" w:rsidP="00D40395">
            <w:r>
              <w:t>4°A</w:t>
            </w:r>
          </w:p>
        </w:tc>
        <w:tc>
          <w:tcPr>
            <w:tcW w:w="1611" w:type="dxa"/>
          </w:tcPr>
          <w:p w:rsidR="00D40395" w:rsidRPr="00D40395" w:rsidRDefault="00905BB3" w:rsidP="00D40395">
            <w:pPr>
              <w:jc w:val="center"/>
              <w:rPr>
                <w:b/>
              </w:rPr>
            </w:pPr>
            <w:r>
              <w:rPr>
                <w:b/>
              </w:rPr>
              <w:t>4ACLA</w:t>
            </w:r>
          </w:p>
        </w:tc>
        <w:tc>
          <w:tcPr>
            <w:tcW w:w="591" w:type="dxa"/>
          </w:tcPr>
          <w:p w:rsidR="00D40395" w:rsidRDefault="00D40395" w:rsidP="00D40395">
            <w:r>
              <w:t>4°B</w:t>
            </w:r>
          </w:p>
        </w:tc>
        <w:tc>
          <w:tcPr>
            <w:tcW w:w="1667" w:type="dxa"/>
          </w:tcPr>
          <w:p w:rsidR="00D40395" w:rsidRPr="00D40395" w:rsidRDefault="00905BB3" w:rsidP="00D40395">
            <w:pPr>
              <w:jc w:val="center"/>
              <w:rPr>
                <w:b/>
              </w:rPr>
            </w:pPr>
            <w:r>
              <w:rPr>
                <w:b/>
              </w:rPr>
              <w:t>4BCLA</w:t>
            </w:r>
          </w:p>
        </w:tc>
        <w:tc>
          <w:tcPr>
            <w:tcW w:w="585" w:type="dxa"/>
          </w:tcPr>
          <w:p w:rsidR="00D40395" w:rsidRDefault="00D40395" w:rsidP="00D40395">
            <w:r>
              <w:t>5°A</w:t>
            </w:r>
          </w:p>
        </w:tc>
        <w:tc>
          <w:tcPr>
            <w:tcW w:w="1623" w:type="dxa"/>
          </w:tcPr>
          <w:p w:rsidR="00D40395" w:rsidRPr="00D40395" w:rsidRDefault="00905BB3" w:rsidP="00D40395">
            <w:pPr>
              <w:jc w:val="center"/>
              <w:rPr>
                <w:b/>
              </w:rPr>
            </w:pPr>
            <w:r>
              <w:rPr>
                <w:b/>
              </w:rPr>
              <w:t>5ACLA</w:t>
            </w:r>
          </w:p>
        </w:tc>
        <w:tc>
          <w:tcPr>
            <w:tcW w:w="592" w:type="dxa"/>
          </w:tcPr>
          <w:p w:rsidR="00D40395" w:rsidRDefault="00D40395" w:rsidP="00D40395">
            <w:r>
              <w:t>5°B</w:t>
            </w:r>
          </w:p>
        </w:tc>
        <w:tc>
          <w:tcPr>
            <w:tcW w:w="1560" w:type="dxa"/>
          </w:tcPr>
          <w:p w:rsidR="00D40395" w:rsidRPr="00D40395" w:rsidRDefault="00905BB3" w:rsidP="00D40395">
            <w:pPr>
              <w:jc w:val="center"/>
              <w:rPr>
                <w:b/>
              </w:rPr>
            </w:pPr>
            <w:r>
              <w:rPr>
                <w:b/>
              </w:rPr>
              <w:t>5BCLA</w:t>
            </w:r>
          </w:p>
        </w:tc>
      </w:tr>
      <w:tr w:rsidR="00D40395" w:rsidTr="00D40395">
        <w:tc>
          <w:tcPr>
            <w:tcW w:w="599" w:type="dxa"/>
          </w:tcPr>
          <w:p w:rsidR="00D40395" w:rsidRDefault="00D40395" w:rsidP="00D40395">
            <w:r>
              <w:t>6°A</w:t>
            </w:r>
          </w:p>
        </w:tc>
        <w:tc>
          <w:tcPr>
            <w:tcW w:w="1611" w:type="dxa"/>
          </w:tcPr>
          <w:p w:rsidR="00D40395" w:rsidRPr="00D40395" w:rsidRDefault="00905BB3" w:rsidP="00D40395">
            <w:pPr>
              <w:jc w:val="center"/>
              <w:rPr>
                <w:b/>
              </w:rPr>
            </w:pPr>
            <w:r>
              <w:rPr>
                <w:b/>
              </w:rPr>
              <w:t>6ACLA</w:t>
            </w:r>
          </w:p>
        </w:tc>
        <w:tc>
          <w:tcPr>
            <w:tcW w:w="591" w:type="dxa"/>
          </w:tcPr>
          <w:p w:rsidR="00D40395" w:rsidRDefault="00D40395" w:rsidP="00D40395">
            <w:r>
              <w:t>6°B</w:t>
            </w:r>
          </w:p>
        </w:tc>
        <w:tc>
          <w:tcPr>
            <w:tcW w:w="1667" w:type="dxa"/>
          </w:tcPr>
          <w:p w:rsidR="00D40395" w:rsidRPr="00D40395" w:rsidRDefault="00905BB3" w:rsidP="00D40395">
            <w:pPr>
              <w:jc w:val="center"/>
              <w:rPr>
                <w:b/>
              </w:rPr>
            </w:pPr>
            <w:r>
              <w:rPr>
                <w:b/>
              </w:rPr>
              <w:t>6BCLA</w:t>
            </w:r>
          </w:p>
        </w:tc>
        <w:tc>
          <w:tcPr>
            <w:tcW w:w="585" w:type="dxa"/>
          </w:tcPr>
          <w:p w:rsidR="00D40395" w:rsidRDefault="00D40395" w:rsidP="00D40395">
            <w:r>
              <w:t>7°A</w:t>
            </w:r>
          </w:p>
        </w:tc>
        <w:tc>
          <w:tcPr>
            <w:tcW w:w="1623" w:type="dxa"/>
          </w:tcPr>
          <w:p w:rsidR="00D40395" w:rsidRPr="00D40395" w:rsidRDefault="00905BB3" w:rsidP="00D40395">
            <w:pPr>
              <w:jc w:val="center"/>
              <w:rPr>
                <w:b/>
              </w:rPr>
            </w:pPr>
            <w:r>
              <w:rPr>
                <w:b/>
              </w:rPr>
              <w:t>7ACLA</w:t>
            </w:r>
          </w:p>
        </w:tc>
        <w:tc>
          <w:tcPr>
            <w:tcW w:w="592" w:type="dxa"/>
          </w:tcPr>
          <w:p w:rsidR="00D40395" w:rsidRDefault="00D40395" w:rsidP="00D40395">
            <w:r>
              <w:t>7°B</w:t>
            </w:r>
          </w:p>
        </w:tc>
        <w:tc>
          <w:tcPr>
            <w:tcW w:w="1560" w:type="dxa"/>
          </w:tcPr>
          <w:p w:rsidR="00D40395" w:rsidRPr="00D40395" w:rsidRDefault="00905BB3" w:rsidP="00D40395">
            <w:pPr>
              <w:jc w:val="center"/>
              <w:rPr>
                <w:b/>
              </w:rPr>
            </w:pPr>
            <w:r>
              <w:rPr>
                <w:b/>
              </w:rPr>
              <w:t>7BCLA</w:t>
            </w:r>
          </w:p>
        </w:tc>
      </w:tr>
      <w:tr w:rsidR="00D40395" w:rsidTr="00D40395">
        <w:tc>
          <w:tcPr>
            <w:tcW w:w="599" w:type="dxa"/>
          </w:tcPr>
          <w:p w:rsidR="00D40395" w:rsidRDefault="00D40395" w:rsidP="00D40395">
            <w:r>
              <w:t>8°A</w:t>
            </w:r>
          </w:p>
        </w:tc>
        <w:tc>
          <w:tcPr>
            <w:tcW w:w="1611" w:type="dxa"/>
          </w:tcPr>
          <w:p w:rsidR="00D40395" w:rsidRPr="00D40395" w:rsidRDefault="00905BB3" w:rsidP="00D40395">
            <w:pPr>
              <w:jc w:val="center"/>
              <w:rPr>
                <w:b/>
              </w:rPr>
            </w:pPr>
            <w:r>
              <w:rPr>
                <w:b/>
              </w:rPr>
              <w:t>8ACLA</w:t>
            </w:r>
          </w:p>
        </w:tc>
        <w:tc>
          <w:tcPr>
            <w:tcW w:w="591" w:type="dxa"/>
          </w:tcPr>
          <w:p w:rsidR="00D40395" w:rsidRDefault="00D40395" w:rsidP="00D40395">
            <w:r>
              <w:t>8°B</w:t>
            </w:r>
          </w:p>
        </w:tc>
        <w:tc>
          <w:tcPr>
            <w:tcW w:w="1667" w:type="dxa"/>
          </w:tcPr>
          <w:p w:rsidR="00D40395" w:rsidRPr="00D40395" w:rsidRDefault="00905BB3" w:rsidP="00D40395">
            <w:pPr>
              <w:jc w:val="center"/>
              <w:rPr>
                <w:b/>
              </w:rPr>
            </w:pPr>
            <w:r>
              <w:rPr>
                <w:b/>
              </w:rPr>
              <w:t>8BCLA</w:t>
            </w:r>
          </w:p>
        </w:tc>
        <w:tc>
          <w:tcPr>
            <w:tcW w:w="585" w:type="dxa"/>
          </w:tcPr>
          <w:p w:rsidR="00D40395" w:rsidRDefault="00D40395" w:rsidP="00D40395">
            <w:proofErr w:type="spellStart"/>
            <w:r>
              <w:t>I°A</w:t>
            </w:r>
            <w:proofErr w:type="spellEnd"/>
          </w:p>
        </w:tc>
        <w:tc>
          <w:tcPr>
            <w:tcW w:w="1623" w:type="dxa"/>
          </w:tcPr>
          <w:p w:rsidR="00D40395" w:rsidRPr="00D40395" w:rsidRDefault="00905BB3" w:rsidP="00D40395">
            <w:pPr>
              <w:jc w:val="center"/>
              <w:rPr>
                <w:b/>
              </w:rPr>
            </w:pPr>
            <w:r>
              <w:rPr>
                <w:b/>
              </w:rPr>
              <w:t>1MedioACLA</w:t>
            </w:r>
          </w:p>
        </w:tc>
        <w:tc>
          <w:tcPr>
            <w:tcW w:w="592" w:type="dxa"/>
          </w:tcPr>
          <w:p w:rsidR="00D40395" w:rsidRDefault="00D40395" w:rsidP="00D40395">
            <w:proofErr w:type="spellStart"/>
            <w:r>
              <w:t>I°B</w:t>
            </w:r>
            <w:proofErr w:type="spellEnd"/>
          </w:p>
        </w:tc>
        <w:tc>
          <w:tcPr>
            <w:tcW w:w="1560" w:type="dxa"/>
          </w:tcPr>
          <w:p w:rsidR="00D40395" w:rsidRPr="00D40395" w:rsidRDefault="00905BB3" w:rsidP="00D40395">
            <w:pPr>
              <w:jc w:val="center"/>
              <w:rPr>
                <w:b/>
              </w:rPr>
            </w:pPr>
            <w:r>
              <w:rPr>
                <w:b/>
              </w:rPr>
              <w:t>1MedioB</w:t>
            </w:r>
            <w:r w:rsidRPr="00905BB3">
              <w:rPr>
                <w:b/>
              </w:rPr>
              <w:t>CLA</w:t>
            </w:r>
          </w:p>
        </w:tc>
      </w:tr>
      <w:tr w:rsidR="00D40395" w:rsidTr="00D40395">
        <w:tc>
          <w:tcPr>
            <w:tcW w:w="599" w:type="dxa"/>
          </w:tcPr>
          <w:p w:rsidR="00D40395" w:rsidRDefault="00D40395" w:rsidP="00D40395">
            <w:proofErr w:type="spellStart"/>
            <w:r>
              <w:t>II°A</w:t>
            </w:r>
            <w:proofErr w:type="spellEnd"/>
          </w:p>
        </w:tc>
        <w:tc>
          <w:tcPr>
            <w:tcW w:w="1611" w:type="dxa"/>
          </w:tcPr>
          <w:p w:rsidR="00D40395" w:rsidRPr="00D40395" w:rsidRDefault="00905BB3" w:rsidP="00D403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05BB3">
              <w:rPr>
                <w:b/>
              </w:rPr>
              <w:t>MedioACLA</w:t>
            </w:r>
          </w:p>
        </w:tc>
        <w:tc>
          <w:tcPr>
            <w:tcW w:w="591" w:type="dxa"/>
          </w:tcPr>
          <w:p w:rsidR="00D40395" w:rsidRDefault="00D40395" w:rsidP="00D40395">
            <w:proofErr w:type="spellStart"/>
            <w:r>
              <w:t>II°B</w:t>
            </w:r>
            <w:proofErr w:type="spellEnd"/>
          </w:p>
        </w:tc>
        <w:tc>
          <w:tcPr>
            <w:tcW w:w="1667" w:type="dxa"/>
          </w:tcPr>
          <w:p w:rsidR="00D40395" w:rsidRPr="00D40395" w:rsidRDefault="00067858" w:rsidP="00D403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05BB3">
              <w:rPr>
                <w:b/>
              </w:rPr>
              <w:t>MedioB</w:t>
            </w:r>
            <w:r w:rsidR="00905BB3" w:rsidRPr="00905BB3">
              <w:rPr>
                <w:b/>
              </w:rPr>
              <w:t>CLA</w:t>
            </w:r>
          </w:p>
        </w:tc>
        <w:tc>
          <w:tcPr>
            <w:tcW w:w="585" w:type="dxa"/>
          </w:tcPr>
          <w:p w:rsidR="00D40395" w:rsidRDefault="00D40395" w:rsidP="00D40395">
            <w:proofErr w:type="spellStart"/>
            <w:r>
              <w:t>III°A</w:t>
            </w:r>
            <w:proofErr w:type="spellEnd"/>
          </w:p>
        </w:tc>
        <w:tc>
          <w:tcPr>
            <w:tcW w:w="1623" w:type="dxa"/>
          </w:tcPr>
          <w:p w:rsidR="00D40395" w:rsidRPr="00D40395" w:rsidRDefault="00905BB3" w:rsidP="00D403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05BB3">
              <w:rPr>
                <w:b/>
              </w:rPr>
              <w:t>MedioACLA</w:t>
            </w:r>
          </w:p>
        </w:tc>
        <w:tc>
          <w:tcPr>
            <w:tcW w:w="592" w:type="dxa"/>
          </w:tcPr>
          <w:p w:rsidR="00D40395" w:rsidRDefault="00D40395" w:rsidP="00D40395">
            <w:proofErr w:type="spellStart"/>
            <w:r>
              <w:t>III°B</w:t>
            </w:r>
            <w:proofErr w:type="spellEnd"/>
          </w:p>
        </w:tc>
        <w:tc>
          <w:tcPr>
            <w:tcW w:w="1560" w:type="dxa"/>
          </w:tcPr>
          <w:p w:rsidR="00D40395" w:rsidRPr="00D40395" w:rsidRDefault="00160419" w:rsidP="00D40395">
            <w:pPr>
              <w:jc w:val="center"/>
              <w:rPr>
                <w:b/>
              </w:rPr>
            </w:pPr>
            <w:r>
              <w:rPr>
                <w:b/>
              </w:rPr>
              <w:t>3MedioB</w:t>
            </w:r>
            <w:r w:rsidR="00905BB3" w:rsidRPr="00905BB3">
              <w:rPr>
                <w:b/>
              </w:rPr>
              <w:t>CLA</w:t>
            </w:r>
          </w:p>
        </w:tc>
      </w:tr>
      <w:tr w:rsidR="00D40395" w:rsidTr="00D40395">
        <w:trPr>
          <w:trHeight w:val="70"/>
        </w:trPr>
        <w:tc>
          <w:tcPr>
            <w:tcW w:w="599" w:type="dxa"/>
          </w:tcPr>
          <w:p w:rsidR="00D40395" w:rsidRDefault="00D40395" w:rsidP="00D40395">
            <w:proofErr w:type="spellStart"/>
            <w:r>
              <w:t>IV°A</w:t>
            </w:r>
            <w:proofErr w:type="spellEnd"/>
          </w:p>
        </w:tc>
        <w:tc>
          <w:tcPr>
            <w:tcW w:w="1611" w:type="dxa"/>
          </w:tcPr>
          <w:p w:rsidR="00D40395" w:rsidRPr="00D40395" w:rsidRDefault="00160419" w:rsidP="00D403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60419">
              <w:rPr>
                <w:b/>
              </w:rPr>
              <w:t>MedioACLA</w:t>
            </w:r>
          </w:p>
        </w:tc>
        <w:tc>
          <w:tcPr>
            <w:tcW w:w="591" w:type="dxa"/>
          </w:tcPr>
          <w:p w:rsidR="00D40395" w:rsidRDefault="00D40395" w:rsidP="00D40395">
            <w:proofErr w:type="spellStart"/>
            <w:r>
              <w:t>IV°B</w:t>
            </w:r>
            <w:proofErr w:type="spellEnd"/>
          </w:p>
        </w:tc>
        <w:tc>
          <w:tcPr>
            <w:tcW w:w="1667" w:type="dxa"/>
          </w:tcPr>
          <w:p w:rsidR="00D40395" w:rsidRPr="00D40395" w:rsidRDefault="00160419" w:rsidP="00D40395">
            <w:pPr>
              <w:jc w:val="center"/>
              <w:rPr>
                <w:b/>
              </w:rPr>
            </w:pPr>
            <w:r>
              <w:rPr>
                <w:b/>
              </w:rPr>
              <w:t>4MedioB</w:t>
            </w:r>
            <w:r w:rsidRPr="00160419">
              <w:rPr>
                <w:b/>
              </w:rPr>
              <w:t>CLA</w:t>
            </w:r>
          </w:p>
        </w:tc>
        <w:tc>
          <w:tcPr>
            <w:tcW w:w="585" w:type="dxa"/>
          </w:tcPr>
          <w:p w:rsidR="00D40395" w:rsidRDefault="00D40395" w:rsidP="00D40395"/>
        </w:tc>
        <w:tc>
          <w:tcPr>
            <w:tcW w:w="1623" w:type="dxa"/>
          </w:tcPr>
          <w:p w:rsidR="00D40395" w:rsidRPr="00D40395" w:rsidRDefault="00D40395" w:rsidP="00D40395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D40395" w:rsidRDefault="00D40395" w:rsidP="00D40395"/>
        </w:tc>
        <w:tc>
          <w:tcPr>
            <w:tcW w:w="1560" w:type="dxa"/>
          </w:tcPr>
          <w:p w:rsidR="00D40395" w:rsidRDefault="00D40395" w:rsidP="00D40395"/>
        </w:tc>
      </w:tr>
    </w:tbl>
    <w:p w:rsidR="00D40395" w:rsidRDefault="00D40395"/>
    <w:p w:rsidR="00D40395" w:rsidRDefault="00D40395" w:rsidP="00945441">
      <w:pPr>
        <w:jc w:val="both"/>
      </w:pPr>
      <w:r>
        <w:lastRenderedPageBreak/>
        <w:t>Una vez ingresados a la plataforma se desplegará  una imagen similar</w:t>
      </w:r>
      <w:r w:rsidR="00945441">
        <w:t xml:space="preserve"> a la de la foto</w:t>
      </w:r>
      <w:r>
        <w:t>,</w:t>
      </w:r>
      <w:r w:rsidR="00945441">
        <w:t xml:space="preserve"> aquí se desplegarán todas las indicaciones de acuerdo a las evaluaciones que se aplicarán en cada nivel.</w:t>
      </w:r>
    </w:p>
    <w:p w:rsidR="00A57994" w:rsidRDefault="00A57994"/>
    <w:p w:rsidR="00A57994" w:rsidRDefault="00D40395">
      <w:r>
        <w:rPr>
          <w:noProof/>
          <w:lang w:eastAsia="es-CL"/>
        </w:rPr>
        <w:drawing>
          <wp:inline distT="0" distB="0" distL="0" distR="0">
            <wp:extent cx="5600700" cy="29622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A1C" w:rsidRDefault="00B15A1C"/>
    <w:p w:rsidR="00D40395" w:rsidRDefault="00D40395" w:rsidP="00D40395">
      <w:pPr>
        <w:jc w:val="center"/>
      </w:pPr>
      <w:r>
        <w:t>Agradeciendo su comprensión y apoyo, les saluda cordialmente.</w:t>
      </w:r>
    </w:p>
    <w:p w:rsidR="00D40395" w:rsidRDefault="00DF6375" w:rsidP="00D40395">
      <w:pPr>
        <w:jc w:val="center"/>
      </w:pPr>
      <w:r>
        <w:t>Coordinación Académica</w:t>
      </w:r>
    </w:p>
    <w:p w:rsidR="00B15A1C" w:rsidRDefault="00B15A1C"/>
    <w:p w:rsidR="00B15A1C" w:rsidRDefault="00B15A1C"/>
    <w:p w:rsidR="00CA752F" w:rsidRDefault="00CA752F"/>
    <w:sectPr w:rsidR="00CA752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DE" w:rsidRDefault="00140BDE" w:rsidP="00D40395">
      <w:pPr>
        <w:spacing w:after="0" w:line="240" w:lineRule="auto"/>
      </w:pPr>
      <w:r>
        <w:separator/>
      </w:r>
    </w:p>
  </w:endnote>
  <w:endnote w:type="continuationSeparator" w:id="0">
    <w:p w:rsidR="00140BDE" w:rsidRDefault="00140BDE" w:rsidP="00D4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DE" w:rsidRDefault="00140BDE" w:rsidP="00D40395">
      <w:pPr>
        <w:spacing w:after="0" w:line="240" w:lineRule="auto"/>
      </w:pPr>
      <w:r>
        <w:separator/>
      </w:r>
    </w:p>
  </w:footnote>
  <w:footnote w:type="continuationSeparator" w:id="0">
    <w:p w:rsidR="00140BDE" w:rsidRDefault="00140BDE" w:rsidP="00D4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95" w:rsidRDefault="00D40395">
    <w:pPr>
      <w:pStyle w:val="Encabezado"/>
    </w:pPr>
    <w:r w:rsidRPr="0073394F">
      <w:rPr>
        <w:noProof/>
        <w:lang w:eastAsia="es-CL"/>
      </w:rPr>
      <w:drawing>
        <wp:inline distT="0" distB="0" distL="0" distR="0">
          <wp:extent cx="5610225" cy="37147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66" t="20746" r="13083" b="65492"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06D6F"/>
    <w:multiLevelType w:val="hybridMultilevel"/>
    <w:tmpl w:val="C0946FB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1C"/>
    <w:rsid w:val="00067858"/>
    <w:rsid w:val="00117C74"/>
    <w:rsid w:val="00140BDE"/>
    <w:rsid w:val="00160419"/>
    <w:rsid w:val="00174B1C"/>
    <w:rsid w:val="004C7E21"/>
    <w:rsid w:val="00737701"/>
    <w:rsid w:val="0086660D"/>
    <w:rsid w:val="00882A01"/>
    <w:rsid w:val="00905BB3"/>
    <w:rsid w:val="00945441"/>
    <w:rsid w:val="00A57994"/>
    <w:rsid w:val="00B15A1C"/>
    <w:rsid w:val="00CA752F"/>
    <w:rsid w:val="00CF5DA5"/>
    <w:rsid w:val="00D40395"/>
    <w:rsid w:val="00D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E6197-9A0D-4BD1-96CE-FF7F6266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79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799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5799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40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395"/>
  </w:style>
  <w:style w:type="paragraph" w:styleId="Piedepgina">
    <w:name w:val="footer"/>
    <w:basedOn w:val="Normal"/>
    <w:link w:val="PiedepginaCar"/>
    <w:uiPriority w:val="99"/>
    <w:unhideWhenUsed/>
    <w:rsid w:val="00D40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395"/>
  </w:style>
  <w:style w:type="paragraph" w:styleId="Textodeglobo">
    <w:name w:val="Balloon Text"/>
    <w:basedOn w:val="Normal"/>
    <w:link w:val="TextodegloboCar"/>
    <w:uiPriority w:val="99"/>
    <w:semiHidden/>
    <w:unhideWhenUsed/>
    <w:rsid w:val="00117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cp:lastPrinted>2022-03-14T20:01:00Z</cp:lastPrinted>
  <dcterms:created xsi:type="dcterms:W3CDTF">2022-03-14T21:33:00Z</dcterms:created>
  <dcterms:modified xsi:type="dcterms:W3CDTF">2022-03-14T21:33:00Z</dcterms:modified>
</cp:coreProperties>
</file>